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37" w:rsidRDefault="003C337F" w:rsidP="00B07837">
      <w:pPr>
        <w:pStyle w:val="NormalWeb"/>
        <w:jc w:val="center"/>
        <w:rPr>
          <w:rFonts w:ascii="Lucida Sans Unicode" w:hAnsi="Lucida Sans Unicode" w:cs="Lucida Sans Unicode"/>
          <w:color w:val="363636"/>
          <w:sz w:val="20"/>
          <w:szCs w:val="20"/>
        </w:rPr>
      </w:pPr>
      <w:r w:rsidRPr="003C337F">
        <w:rPr>
          <w:rFonts w:ascii="Lucida Sans Unicode" w:hAnsi="Lucida Sans Unicode" w:cs="Lucida Sans Unicode"/>
          <w:noProof/>
          <w:color w:val="363636"/>
          <w:sz w:val="20"/>
          <w:szCs w:val="20"/>
        </w:rPr>
        <w:drawing>
          <wp:inline distT="0" distB="0" distL="0" distR="0">
            <wp:extent cx="3000375" cy="1466850"/>
            <wp:effectExtent l="19050" t="0" r="9525" b="0"/>
            <wp:docPr id="23" name="Resim 13" descr="ab_tr_isbirligi_logo_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b_tr_isbirligi_logo_renkli"/>
                    <pic:cNvPicPr>
                      <a:picLocks noChangeAspect="1" noChangeArrowheads="1"/>
                    </pic:cNvPicPr>
                  </pic:nvPicPr>
                  <pic:blipFill>
                    <a:blip r:embed="rId4" cstate="print"/>
                    <a:srcRect/>
                    <a:stretch>
                      <a:fillRect/>
                    </a:stretch>
                  </pic:blipFill>
                  <pic:spPr bwMode="auto">
                    <a:xfrm>
                      <a:off x="0" y="0"/>
                      <a:ext cx="3000375" cy="1466850"/>
                    </a:xfrm>
                    <a:prstGeom prst="rect">
                      <a:avLst/>
                    </a:prstGeom>
                    <a:noFill/>
                    <a:ln w="9525">
                      <a:noFill/>
                      <a:miter lim="800000"/>
                      <a:headEnd/>
                      <a:tailEnd/>
                    </a:ln>
                  </pic:spPr>
                </pic:pic>
              </a:graphicData>
            </a:graphic>
          </wp:inline>
        </w:drawing>
      </w:r>
    </w:p>
    <w:p w:rsidR="003C337F" w:rsidRDefault="003C337F" w:rsidP="003C337F">
      <w:pPr>
        <w:pStyle w:val="AralkYok"/>
        <w:jc w:val="center"/>
      </w:pPr>
      <w:r>
        <w:t>Bu Proje Avrupa Birliği ve Türkiye Cumhuriyeti</w:t>
      </w:r>
    </w:p>
    <w:p w:rsidR="003C337F" w:rsidRDefault="003C337F" w:rsidP="003C337F">
      <w:pPr>
        <w:pStyle w:val="AralkYok"/>
        <w:jc w:val="center"/>
      </w:pPr>
      <w:r>
        <w:t>Tarafından Finanse Edilmektedir</w:t>
      </w:r>
    </w:p>
    <w:p w:rsidR="00B07837" w:rsidRDefault="000721BE" w:rsidP="00B07837">
      <w:pPr>
        <w:pStyle w:val="NormalWeb"/>
        <w:jc w:val="center"/>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BASIN DUYURUSU</w:t>
      </w:r>
      <w:r>
        <w:rPr>
          <w:rFonts w:ascii="Lucida Sans Unicode" w:hAnsi="Lucida Sans Unicode" w:cs="Lucida Sans Unicode"/>
          <w:color w:val="363636"/>
          <w:sz w:val="20"/>
          <w:szCs w:val="20"/>
        </w:rPr>
        <w:br/>
        <w:t>31</w:t>
      </w:r>
      <w:r w:rsidR="005F5768">
        <w:rPr>
          <w:rFonts w:ascii="Lucida Sans Unicode" w:hAnsi="Lucida Sans Unicode" w:cs="Lucida Sans Unicode"/>
          <w:color w:val="363636"/>
          <w:sz w:val="20"/>
          <w:szCs w:val="20"/>
        </w:rPr>
        <w:t>.0</w:t>
      </w:r>
      <w:r>
        <w:rPr>
          <w:rFonts w:ascii="Lucida Sans Unicode" w:hAnsi="Lucida Sans Unicode" w:cs="Lucida Sans Unicode"/>
          <w:color w:val="363636"/>
          <w:sz w:val="20"/>
          <w:szCs w:val="20"/>
        </w:rPr>
        <w:t>3</w:t>
      </w:r>
      <w:r w:rsidR="00B07837">
        <w:rPr>
          <w:rFonts w:ascii="Lucida Sans Unicode" w:hAnsi="Lucida Sans Unicode" w:cs="Lucida Sans Unicode"/>
          <w:color w:val="363636"/>
          <w:sz w:val="20"/>
          <w:szCs w:val="20"/>
        </w:rPr>
        <w:t>.201</w:t>
      </w:r>
      <w:r>
        <w:rPr>
          <w:rFonts w:ascii="Lucida Sans Unicode" w:hAnsi="Lucida Sans Unicode" w:cs="Lucida Sans Unicode"/>
          <w:color w:val="363636"/>
          <w:sz w:val="20"/>
          <w:szCs w:val="20"/>
        </w:rPr>
        <w:t>1</w:t>
      </w:r>
    </w:p>
    <w:p w:rsidR="00B07837" w:rsidRPr="00B86712" w:rsidRDefault="00B07837" w:rsidP="00B86712">
      <w:pPr>
        <w:pStyle w:val="NormalWeb"/>
        <w:jc w:val="both"/>
        <w:rPr>
          <w:b/>
          <w:color w:val="363636"/>
        </w:rPr>
      </w:pPr>
      <w:r w:rsidRPr="00B86712">
        <w:rPr>
          <w:color w:val="363636"/>
          <w:sz w:val="20"/>
          <w:szCs w:val="20"/>
        </w:rPr>
        <w:br/>
      </w:r>
      <w:r w:rsidR="005F5768" w:rsidRPr="00B86712">
        <w:rPr>
          <w:b/>
          <w:color w:val="363636"/>
        </w:rPr>
        <w:t>ŞEBİNKARAHİSAR’DA KARDLENLER AÇIYOR PROJESİ</w:t>
      </w:r>
    </w:p>
    <w:p w:rsidR="00B07837" w:rsidRPr="00B86712" w:rsidRDefault="00874679" w:rsidP="00B86712">
      <w:pPr>
        <w:pStyle w:val="NormalWeb"/>
        <w:ind w:firstLine="708"/>
        <w:jc w:val="both"/>
        <w:rPr>
          <w:color w:val="363636"/>
        </w:rPr>
      </w:pPr>
      <w:r w:rsidRPr="00B86712">
        <w:rPr>
          <w:color w:val="363636"/>
        </w:rPr>
        <w:t xml:space="preserve">IPA-IV İnsan Kaynaklarını Geliştirmesi </w:t>
      </w:r>
      <w:proofErr w:type="spellStart"/>
      <w:r w:rsidRPr="00B86712">
        <w:rPr>
          <w:color w:val="363636"/>
        </w:rPr>
        <w:t>Operasyonel</w:t>
      </w:r>
      <w:proofErr w:type="spellEnd"/>
      <w:r w:rsidRPr="00B86712">
        <w:rPr>
          <w:color w:val="363636"/>
        </w:rPr>
        <w:t xml:space="preserve"> Programı Finansman </w:t>
      </w:r>
      <w:proofErr w:type="gramStart"/>
      <w:r w:rsidRPr="00B86712">
        <w:rPr>
          <w:color w:val="363636"/>
        </w:rPr>
        <w:t xml:space="preserve">Antlaşması </w:t>
      </w:r>
      <w:r w:rsidR="00B07837" w:rsidRPr="00B86712">
        <w:rPr>
          <w:color w:val="363636"/>
        </w:rPr>
        <w:t xml:space="preserve"> bileşeni</w:t>
      </w:r>
      <w:proofErr w:type="gramEnd"/>
      <w:r w:rsidR="00B07837" w:rsidRPr="00B86712">
        <w:rPr>
          <w:color w:val="363636"/>
        </w:rPr>
        <w:t xml:space="preserve"> kapsamında </w:t>
      </w:r>
      <w:r w:rsidRPr="00B86712">
        <w:rPr>
          <w:color w:val="363636"/>
        </w:rPr>
        <w:t xml:space="preserve">kızların bilgi beceri ve eğitimlerini artırmak </w:t>
      </w:r>
      <w:r w:rsidR="00B07837" w:rsidRPr="00B86712">
        <w:rPr>
          <w:color w:val="363636"/>
        </w:rPr>
        <w:t xml:space="preserve">amacıyla </w:t>
      </w:r>
      <w:r w:rsidRPr="00B86712">
        <w:rPr>
          <w:b/>
          <w:color w:val="363636"/>
        </w:rPr>
        <w:t>KIZ ÇOCUKLARININ OKULLAŞMASI</w:t>
      </w:r>
      <w:r w:rsidR="00B07837" w:rsidRPr="00B86712">
        <w:rPr>
          <w:b/>
          <w:color w:val="363636"/>
        </w:rPr>
        <w:t xml:space="preserve"> HİBE PROGRAMI</w:t>
      </w:r>
      <w:r w:rsidR="00B07837" w:rsidRPr="00B86712">
        <w:rPr>
          <w:color w:val="363636"/>
        </w:rPr>
        <w:t xml:space="preserve"> </w:t>
      </w:r>
      <w:r w:rsidRPr="00B86712">
        <w:rPr>
          <w:color w:val="363636"/>
        </w:rPr>
        <w:t>kapsamında Şebinkarahisar’da Kardelenler Açıyor Projesi</w:t>
      </w:r>
      <w:r w:rsidR="00B07837" w:rsidRPr="00B86712">
        <w:rPr>
          <w:color w:val="363636"/>
        </w:rPr>
        <w:t>.  Avrupa Birliği ve Türkiye Cumhuriyeti tarafından finanse edilen söz konusu hibe Çalışma ve Sosyal Güvenlik Bakanlığı tarafından yürütülmekte ve izlenmektedir</w:t>
      </w:r>
      <w:r w:rsidRPr="00B86712">
        <w:rPr>
          <w:color w:val="363636"/>
        </w:rPr>
        <w:t xml:space="preserve">. </w:t>
      </w:r>
      <w:r w:rsidR="00B07837" w:rsidRPr="00B86712">
        <w:rPr>
          <w:color w:val="363636"/>
        </w:rPr>
        <w:t xml:space="preserve">Hibe Programının toplam bütçesi </w:t>
      </w:r>
      <w:r w:rsidRPr="00B86712">
        <w:rPr>
          <w:color w:val="363636"/>
        </w:rPr>
        <w:t xml:space="preserve">120.166,00 </w:t>
      </w:r>
      <w:proofErr w:type="gramStart"/>
      <w:r w:rsidRPr="00B86712">
        <w:rPr>
          <w:color w:val="363636"/>
        </w:rPr>
        <w:t>Avrodur,Sözleşme</w:t>
      </w:r>
      <w:proofErr w:type="gramEnd"/>
      <w:r w:rsidRPr="00B86712">
        <w:rPr>
          <w:color w:val="363636"/>
        </w:rPr>
        <w:t xml:space="preserve"> Makamı tarafından karşılanan 106.947,74 Avro, Kurumumuzun katkısı 13.218,26 Avrodur. </w:t>
      </w:r>
    </w:p>
    <w:p w:rsidR="000451A1" w:rsidRPr="00B86712" w:rsidRDefault="00874679" w:rsidP="00B86712">
      <w:pPr>
        <w:pStyle w:val="NormalWeb"/>
        <w:ind w:firstLine="708"/>
        <w:jc w:val="both"/>
        <w:rPr>
          <w:color w:val="363636"/>
        </w:rPr>
      </w:pPr>
      <w:r w:rsidRPr="00B86712">
        <w:rPr>
          <w:b/>
          <w:color w:val="363636"/>
        </w:rPr>
        <w:t xml:space="preserve">ŞEBİNKARAHİSAR’DA KARDELENLER AÇIYOR </w:t>
      </w:r>
      <w:r w:rsidR="00B07837" w:rsidRPr="00B86712">
        <w:rPr>
          <w:b/>
          <w:color w:val="363636"/>
        </w:rPr>
        <w:t>PROJESİ</w:t>
      </w:r>
      <w:r w:rsidR="00B07837" w:rsidRPr="00B86712">
        <w:rPr>
          <w:color w:val="363636"/>
        </w:rPr>
        <w:t xml:space="preserve">  </w:t>
      </w:r>
      <w:r w:rsidR="000451A1" w:rsidRPr="00B86712">
        <w:rPr>
          <w:color w:val="363636"/>
        </w:rPr>
        <w:t>Kız Çocuklarının Okullaşması</w:t>
      </w:r>
      <w:r w:rsidR="00B07837" w:rsidRPr="00B86712">
        <w:rPr>
          <w:color w:val="363636"/>
        </w:rPr>
        <w:t xml:space="preserve"> Hibe Programı kapsamında Şebinkarahisar </w:t>
      </w:r>
      <w:proofErr w:type="spellStart"/>
      <w:r w:rsidR="000451A1" w:rsidRPr="00B86712">
        <w:rPr>
          <w:color w:val="363636"/>
        </w:rPr>
        <w:t>Şebinkarah</w:t>
      </w:r>
      <w:r w:rsidR="00B86712">
        <w:rPr>
          <w:color w:val="363636"/>
        </w:rPr>
        <w:t>isar</w:t>
      </w:r>
      <w:proofErr w:type="spellEnd"/>
      <w:r w:rsidR="00B86712">
        <w:rPr>
          <w:color w:val="363636"/>
        </w:rPr>
        <w:t xml:space="preserve"> Kız Teknik Ve Meslek Lises</w:t>
      </w:r>
      <w:r w:rsidR="00B07837" w:rsidRPr="00B86712">
        <w:rPr>
          <w:color w:val="363636"/>
        </w:rPr>
        <w:t xml:space="preserve">i tarafından yürütülmektedir. </w:t>
      </w:r>
    </w:p>
    <w:p w:rsidR="000451A1" w:rsidRPr="00B86712" w:rsidRDefault="00B07837" w:rsidP="00B86712">
      <w:pPr>
        <w:spacing w:before="120" w:after="120"/>
        <w:ind w:firstLine="708"/>
        <w:jc w:val="both"/>
        <w:rPr>
          <w:rFonts w:ascii="Times New Roman" w:hAnsi="Times New Roman" w:cs="Times New Roman"/>
          <w:sz w:val="24"/>
          <w:szCs w:val="24"/>
        </w:rPr>
      </w:pPr>
      <w:r w:rsidRPr="00B86712">
        <w:rPr>
          <w:rFonts w:ascii="Times New Roman" w:hAnsi="Times New Roman" w:cs="Times New Roman"/>
          <w:color w:val="363636"/>
          <w:sz w:val="24"/>
          <w:szCs w:val="24"/>
        </w:rPr>
        <w:t xml:space="preserve">Proje ile </w:t>
      </w:r>
      <w:r w:rsidR="000451A1" w:rsidRPr="00B86712">
        <w:rPr>
          <w:rFonts w:ascii="Times New Roman" w:hAnsi="Times New Roman" w:cs="Times New Roman"/>
          <w:sz w:val="24"/>
          <w:szCs w:val="24"/>
        </w:rPr>
        <w:t>Şebinkarahisar'daki kızların örgün ve yaygın eğitime devamını sağlamak, kız çocuklarının eğitimi hususunda ebeveynlerin bilincinin arttırmaktır.</w:t>
      </w:r>
    </w:p>
    <w:p w:rsidR="000451A1" w:rsidRPr="00B86712" w:rsidRDefault="000451A1" w:rsidP="00B86712">
      <w:pPr>
        <w:spacing w:before="120" w:after="120"/>
        <w:jc w:val="both"/>
        <w:rPr>
          <w:rFonts w:ascii="Times New Roman" w:hAnsi="Times New Roman" w:cs="Times New Roman"/>
          <w:sz w:val="24"/>
          <w:szCs w:val="24"/>
        </w:rPr>
      </w:pPr>
      <w:r w:rsidRPr="00B86712">
        <w:rPr>
          <w:rFonts w:ascii="Times New Roman" w:hAnsi="Times New Roman" w:cs="Times New Roman"/>
          <w:sz w:val="24"/>
          <w:szCs w:val="24"/>
        </w:rPr>
        <w:tab/>
        <w:t>eğitim kursları düzenlenecektir. Bu sayede yalnızca kırsal işgücü olarak görülen ve kendilerine güvenlerini yitirmiş olan genç kızlar farklı alanlarda ‘’Artık ben de varım.’’ diyebileceklerdir.</w:t>
      </w:r>
    </w:p>
    <w:p w:rsidR="00B07837" w:rsidRPr="00B86712" w:rsidRDefault="00926D11" w:rsidP="00B86712">
      <w:pPr>
        <w:pStyle w:val="NormalWeb"/>
        <w:ind w:firstLine="708"/>
        <w:jc w:val="both"/>
        <w:rPr>
          <w:color w:val="363636"/>
        </w:rPr>
      </w:pPr>
      <w:r w:rsidRPr="00B86712">
        <w:rPr>
          <w:color w:val="363636"/>
        </w:rPr>
        <w:t>Mart ayında</w:t>
      </w:r>
      <w:r w:rsidR="000451A1" w:rsidRPr="00B86712">
        <w:rPr>
          <w:color w:val="363636"/>
        </w:rPr>
        <w:t xml:space="preserve"> 18-25 yaşlarında en az ilköğretim mezunu bayanlarımız Temel Bilgisayar,</w:t>
      </w:r>
      <w:r w:rsidR="00B86712">
        <w:rPr>
          <w:color w:val="363636"/>
        </w:rPr>
        <w:t xml:space="preserve"> </w:t>
      </w:r>
      <w:r w:rsidR="000451A1" w:rsidRPr="00B86712">
        <w:rPr>
          <w:color w:val="363636"/>
        </w:rPr>
        <w:t>Temel Giyim ve Çocuk Gelişimi alanlarında belirlenen kursiyerlerimize</w:t>
      </w:r>
      <w:r w:rsidRPr="00B86712">
        <w:rPr>
          <w:color w:val="363636"/>
        </w:rPr>
        <w:t xml:space="preserve"> kurs verilmiş olup kurslarımız</w:t>
      </w:r>
      <w:r w:rsidR="00B86712" w:rsidRPr="00B86712">
        <w:rPr>
          <w:color w:val="363636"/>
        </w:rPr>
        <w:t xml:space="preserve"> devam etmektedir. Eğitimler</w:t>
      </w:r>
      <w:r w:rsidR="000451A1" w:rsidRPr="00B86712">
        <w:rPr>
          <w:color w:val="363636"/>
        </w:rPr>
        <w:t xml:space="preserve"> alanlarında uzman eğitimciler tarafından verilmektedir. </w:t>
      </w:r>
      <w:r w:rsidR="00B07837" w:rsidRPr="00B86712">
        <w:rPr>
          <w:color w:val="363636"/>
        </w:rPr>
        <w:t xml:space="preserve">Eğitimlerimiz haftanın beş günü </w:t>
      </w:r>
      <w:r w:rsidR="000451A1" w:rsidRPr="00B86712">
        <w:rPr>
          <w:color w:val="363636"/>
        </w:rPr>
        <w:t>okulumuzun atölye ve sınıflarında verilmektedir.</w:t>
      </w:r>
    </w:p>
    <w:p w:rsidR="00B86712" w:rsidRPr="00B86712" w:rsidRDefault="00B86712" w:rsidP="00B86712">
      <w:pPr>
        <w:ind w:firstLine="708"/>
        <w:jc w:val="both"/>
        <w:rPr>
          <w:rFonts w:ascii="Times New Roman" w:hAnsi="Times New Roman" w:cs="Times New Roman"/>
          <w:sz w:val="24"/>
          <w:szCs w:val="24"/>
        </w:rPr>
      </w:pPr>
      <w:r w:rsidRPr="00B86712">
        <w:rPr>
          <w:rFonts w:ascii="Times New Roman" w:hAnsi="Times New Roman" w:cs="Times New Roman"/>
          <w:color w:val="363636"/>
          <w:sz w:val="24"/>
          <w:szCs w:val="24"/>
        </w:rPr>
        <w:t xml:space="preserve">29 mart tarihinde </w:t>
      </w:r>
      <w:r w:rsidRPr="00B86712">
        <w:rPr>
          <w:rFonts w:ascii="Times New Roman" w:hAnsi="Times New Roman" w:cs="Times New Roman"/>
          <w:sz w:val="24"/>
          <w:szCs w:val="24"/>
        </w:rPr>
        <w:t xml:space="preserve">Şebinkarahisar’da kardelenler açıyor projesi kapsamında yetişkinlere yönelik seminerler başladı. Kız çocuklarının okullaşmasının artırılmasını teşvik etmek ve kız çocuklarının eğitimine yönelik olumsuz ön yargıları ortadan kaldırmak için yetişkinlere yönelik seminerlerin </w:t>
      </w:r>
      <w:proofErr w:type="gramStart"/>
      <w:r w:rsidRPr="00B86712">
        <w:rPr>
          <w:rFonts w:ascii="Times New Roman" w:hAnsi="Times New Roman" w:cs="Times New Roman"/>
          <w:sz w:val="24"/>
          <w:szCs w:val="24"/>
        </w:rPr>
        <w:t>ilki  Şebinkarahisar</w:t>
      </w:r>
      <w:proofErr w:type="gramEnd"/>
      <w:r w:rsidRPr="00B86712">
        <w:rPr>
          <w:rFonts w:ascii="Times New Roman" w:hAnsi="Times New Roman" w:cs="Times New Roman"/>
          <w:sz w:val="24"/>
          <w:szCs w:val="24"/>
        </w:rPr>
        <w:t xml:space="preserve"> </w:t>
      </w:r>
      <w:proofErr w:type="spellStart"/>
      <w:r w:rsidRPr="00B86712">
        <w:rPr>
          <w:rFonts w:ascii="Times New Roman" w:hAnsi="Times New Roman" w:cs="Times New Roman"/>
          <w:sz w:val="24"/>
          <w:szCs w:val="24"/>
        </w:rPr>
        <w:t>Turkuaz</w:t>
      </w:r>
      <w:proofErr w:type="spellEnd"/>
      <w:r w:rsidRPr="00B86712">
        <w:rPr>
          <w:rFonts w:ascii="Times New Roman" w:hAnsi="Times New Roman" w:cs="Times New Roman"/>
          <w:sz w:val="24"/>
          <w:szCs w:val="24"/>
        </w:rPr>
        <w:t xml:space="preserve">  Düğün ve konferans salonunda yapıldı. Giresun </w:t>
      </w:r>
      <w:proofErr w:type="gramStart"/>
      <w:r w:rsidRPr="00B86712">
        <w:rPr>
          <w:rFonts w:ascii="Times New Roman" w:hAnsi="Times New Roman" w:cs="Times New Roman"/>
          <w:sz w:val="24"/>
          <w:szCs w:val="24"/>
        </w:rPr>
        <w:t>Üniversitesi  Şebinkarahisar</w:t>
      </w:r>
      <w:proofErr w:type="gramEnd"/>
      <w:r w:rsidRPr="00B86712">
        <w:rPr>
          <w:rFonts w:ascii="Times New Roman" w:hAnsi="Times New Roman" w:cs="Times New Roman"/>
          <w:sz w:val="24"/>
          <w:szCs w:val="24"/>
        </w:rPr>
        <w:t xml:space="preserve"> Meslek Yüksekokulu Müdürü ve eğitim görevlisi Fatih AYGÜN  ve aynı Üniversitenin eğitim görevlisi Oktay YILDIZ ve Proje koordinatörü Namık Kemal SEVİNÇKAN’ </w:t>
      </w:r>
      <w:proofErr w:type="spellStart"/>
      <w:r w:rsidRPr="00B86712">
        <w:rPr>
          <w:rFonts w:ascii="Times New Roman" w:hAnsi="Times New Roman" w:cs="Times New Roman"/>
          <w:sz w:val="24"/>
          <w:szCs w:val="24"/>
        </w:rPr>
        <w:t>ın</w:t>
      </w:r>
      <w:proofErr w:type="spellEnd"/>
      <w:r w:rsidRPr="00B86712">
        <w:rPr>
          <w:rFonts w:ascii="Times New Roman" w:hAnsi="Times New Roman" w:cs="Times New Roman"/>
          <w:sz w:val="24"/>
          <w:szCs w:val="24"/>
        </w:rPr>
        <w:t xml:space="preserve"> konferans verdiği seminerde çok yoğun katılım sağlandı. Kız çocuklarının okullaşmasının önemi sunumlarla anlatılarak yetişkinlerin kız çocuklarının </w:t>
      </w:r>
      <w:r w:rsidRPr="00B86712">
        <w:rPr>
          <w:rFonts w:ascii="Times New Roman" w:hAnsi="Times New Roman" w:cs="Times New Roman"/>
          <w:sz w:val="24"/>
          <w:szCs w:val="24"/>
        </w:rPr>
        <w:lastRenderedPageBreak/>
        <w:t>eğitimine olumlu bakış açısının sağlanmasının önemi slayt gösterileri ile sunuldu.</w:t>
      </w:r>
      <w:r w:rsidR="00B278FC">
        <w:rPr>
          <w:rFonts w:ascii="Times New Roman" w:hAnsi="Times New Roman" w:cs="Times New Roman"/>
          <w:sz w:val="24"/>
          <w:szCs w:val="24"/>
        </w:rPr>
        <w:t xml:space="preserve"> </w:t>
      </w:r>
      <w:r w:rsidRPr="00B86712">
        <w:rPr>
          <w:rFonts w:ascii="Times New Roman" w:hAnsi="Times New Roman" w:cs="Times New Roman"/>
          <w:sz w:val="24"/>
          <w:szCs w:val="24"/>
        </w:rPr>
        <w:t xml:space="preserve">Çok yoğun katılımın olduğu seminere ilgi </w:t>
      </w:r>
      <w:proofErr w:type="gramStart"/>
      <w:r w:rsidRPr="00B86712">
        <w:rPr>
          <w:rFonts w:ascii="Times New Roman" w:hAnsi="Times New Roman" w:cs="Times New Roman"/>
          <w:sz w:val="24"/>
          <w:szCs w:val="24"/>
        </w:rPr>
        <w:t>büyüktü.Projenin</w:t>
      </w:r>
      <w:proofErr w:type="gramEnd"/>
      <w:r w:rsidRPr="00B86712">
        <w:rPr>
          <w:rFonts w:ascii="Times New Roman" w:hAnsi="Times New Roman" w:cs="Times New Roman"/>
          <w:sz w:val="24"/>
          <w:szCs w:val="24"/>
        </w:rPr>
        <w:t xml:space="preserve"> en önemli işlevinin yaşadığımız alanda kız çocuklarının okullaşmasının artırılması ve önemi anlatıldı.Gelişmiş refah bir toplum olmak isteniyorsa kızlarımızı mutlaka okutmamız gerektiğini belirten eğitim görevlisi Oktay </w:t>
      </w:r>
      <w:r>
        <w:rPr>
          <w:rFonts w:ascii="Times New Roman" w:hAnsi="Times New Roman" w:cs="Times New Roman"/>
          <w:sz w:val="24"/>
          <w:szCs w:val="24"/>
        </w:rPr>
        <w:t xml:space="preserve">YILDIZ </w:t>
      </w:r>
      <w:r w:rsidRPr="00B86712">
        <w:rPr>
          <w:rFonts w:ascii="Times New Roman" w:hAnsi="Times New Roman" w:cs="Times New Roman"/>
          <w:sz w:val="24"/>
          <w:szCs w:val="24"/>
        </w:rPr>
        <w:t>ülke olarak hak ettiğimiz yere gelmek istiyorsak mutlaka kızlarımıza gerektiğinde pozitif ayrımcılık da dahil olmak üzere okutup onlara gelecek sunmamız gerektiğini belirtti.Meslek Yüksek Okulu müdürü Fatih AYGÜN kızlarını okutmayan milletler üçüncü dünya ülkesi olmaktan öteye gidemeyeceğini belitti.</w:t>
      </w:r>
      <w:r w:rsidR="00B278FC">
        <w:rPr>
          <w:rFonts w:ascii="Times New Roman" w:hAnsi="Times New Roman" w:cs="Times New Roman"/>
          <w:sz w:val="24"/>
          <w:szCs w:val="24"/>
        </w:rPr>
        <w:t>T</w:t>
      </w:r>
      <w:r w:rsidRPr="00B86712">
        <w:rPr>
          <w:rFonts w:ascii="Times New Roman" w:hAnsi="Times New Roman" w:cs="Times New Roman"/>
          <w:sz w:val="24"/>
          <w:szCs w:val="24"/>
        </w:rPr>
        <w:t xml:space="preserve">oplumun yarısı olan kadınları eğitim dışı bırakmak toplumun kaderiyle oynamak olduğunu </w:t>
      </w:r>
      <w:r w:rsidR="00B278FC">
        <w:rPr>
          <w:rFonts w:ascii="Times New Roman" w:hAnsi="Times New Roman" w:cs="Times New Roman"/>
          <w:sz w:val="24"/>
          <w:szCs w:val="24"/>
        </w:rPr>
        <w:t xml:space="preserve">bilinci ile </w:t>
      </w:r>
      <w:r w:rsidRPr="00B86712">
        <w:rPr>
          <w:rFonts w:ascii="Times New Roman" w:hAnsi="Times New Roman" w:cs="Times New Roman"/>
          <w:sz w:val="24"/>
          <w:szCs w:val="24"/>
        </w:rPr>
        <w:t>medeni ve refah bir toplum  olmanın yolu kadınların eğitiminden geçtiğini,kadınların sosyal ve ekonomik hayatın içinde onurlu bir birey haline getiren toplumlar geleceğe emin adımlarla baka bi</w:t>
      </w:r>
      <w:r w:rsidR="00B278FC">
        <w:rPr>
          <w:rFonts w:ascii="Times New Roman" w:hAnsi="Times New Roman" w:cs="Times New Roman"/>
          <w:sz w:val="24"/>
          <w:szCs w:val="24"/>
        </w:rPr>
        <w:t xml:space="preserve">len toplumlar olduğu ön görüsü ile hareket etmeye devam etmekteyiz. Yarınlarımızı bilinçli kendinden emin </w:t>
      </w:r>
      <w:proofErr w:type="gramStart"/>
      <w:r w:rsidR="00B278FC">
        <w:rPr>
          <w:rFonts w:ascii="Times New Roman" w:hAnsi="Times New Roman" w:cs="Times New Roman"/>
          <w:sz w:val="24"/>
          <w:szCs w:val="24"/>
        </w:rPr>
        <w:t>çağdaş,modern</w:t>
      </w:r>
      <w:proofErr w:type="gramEnd"/>
      <w:r w:rsidR="00B278FC">
        <w:rPr>
          <w:rFonts w:ascii="Times New Roman" w:hAnsi="Times New Roman" w:cs="Times New Roman"/>
          <w:sz w:val="24"/>
          <w:szCs w:val="24"/>
        </w:rPr>
        <w:t xml:space="preserve"> ve eğitimli kadınlarla kurarsak refah toplumu olma yolunda önemli bir adım atmış olacağız.Bizler yüklendiğimiz misyonun farkında olarak Şebinkarahisar’da kardelenlerin açılmasına olanak sunmaya devam edeceğiz.</w:t>
      </w:r>
    </w:p>
    <w:p w:rsidR="00B07837" w:rsidRPr="00B86712" w:rsidRDefault="00B07837" w:rsidP="00B86712">
      <w:pPr>
        <w:pStyle w:val="NormalWeb"/>
        <w:jc w:val="both"/>
        <w:rPr>
          <w:color w:val="363636"/>
        </w:rPr>
      </w:pPr>
      <w:r w:rsidRPr="00B86712">
        <w:rPr>
          <w:color w:val="363636"/>
        </w:rPr>
        <w:t>Kamuoyuna saygı ile duy</w:t>
      </w:r>
      <w:r w:rsidR="000451A1" w:rsidRPr="00B86712">
        <w:rPr>
          <w:color w:val="363636"/>
        </w:rPr>
        <w:t>u</w:t>
      </w:r>
      <w:r w:rsidRPr="00B86712">
        <w:rPr>
          <w:color w:val="363636"/>
        </w:rPr>
        <w:t>rulur...</w:t>
      </w:r>
    </w:p>
    <w:p w:rsidR="00B07837" w:rsidRPr="00B86712" w:rsidRDefault="00B07837" w:rsidP="00B86712">
      <w:pPr>
        <w:pStyle w:val="NormalWeb"/>
        <w:rPr>
          <w:color w:val="363636"/>
        </w:rPr>
      </w:pPr>
      <w:r w:rsidRPr="00B86712">
        <w:rPr>
          <w:color w:val="363636"/>
        </w:rPr>
        <w:t> </w:t>
      </w:r>
      <w:r w:rsidR="000451A1" w:rsidRPr="00B86712">
        <w:rPr>
          <w:color w:val="363636"/>
        </w:rPr>
        <w:t>Namık Kemal SEVİNÇKAN</w:t>
      </w:r>
      <w:r w:rsidRPr="00B86712">
        <w:rPr>
          <w:color w:val="363636"/>
        </w:rPr>
        <w:t xml:space="preserve"> </w:t>
      </w:r>
      <w:r w:rsidRPr="00B86712">
        <w:rPr>
          <w:color w:val="363636"/>
        </w:rPr>
        <w:br/>
      </w:r>
      <w:r w:rsidR="000451A1" w:rsidRPr="00B86712">
        <w:rPr>
          <w:color w:val="363636"/>
        </w:rPr>
        <w:t>Okul Müdürü /Proje Koordinatörü</w:t>
      </w:r>
    </w:p>
    <w:p w:rsidR="00C46FDF" w:rsidRPr="00B86712" w:rsidRDefault="00C46FDF" w:rsidP="00B86712">
      <w:pPr>
        <w:pStyle w:val="NormalWeb"/>
        <w:jc w:val="both"/>
        <w:rPr>
          <w:color w:val="363636"/>
        </w:rPr>
      </w:pPr>
    </w:p>
    <w:p w:rsidR="003C337F" w:rsidRPr="00B86712" w:rsidRDefault="00B07837" w:rsidP="00B86712">
      <w:pPr>
        <w:pStyle w:val="NormalWeb"/>
        <w:rPr>
          <w:color w:val="363636"/>
        </w:rPr>
      </w:pPr>
      <w:r w:rsidRPr="00B86712">
        <w:rPr>
          <w:color w:val="363636"/>
        </w:rPr>
        <w:t>İrtibat kurulacak kişi (</w:t>
      </w:r>
      <w:proofErr w:type="spellStart"/>
      <w:r w:rsidRPr="00B86712">
        <w:rPr>
          <w:color w:val="363636"/>
        </w:rPr>
        <w:t>ler</w:t>
      </w:r>
      <w:proofErr w:type="spellEnd"/>
      <w:r w:rsidRPr="00B86712">
        <w:rPr>
          <w:color w:val="363636"/>
        </w:rPr>
        <w:t>) ve görev(</w:t>
      </w:r>
      <w:proofErr w:type="spellStart"/>
      <w:r w:rsidRPr="00B86712">
        <w:rPr>
          <w:color w:val="363636"/>
        </w:rPr>
        <w:t>ler</w:t>
      </w:r>
      <w:proofErr w:type="spellEnd"/>
      <w:r w:rsidRPr="00B86712">
        <w:rPr>
          <w:color w:val="363636"/>
        </w:rPr>
        <w:t>)</w:t>
      </w:r>
      <w:proofErr w:type="gramStart"/>
      <w:r w:rsidRPr="00B86712">
        <w:rPr>
          <w:color w:val="363636"/>
        </w:rPr>
        <w:t xml:space="preserve">i  </w:t>
      </w:r>
      <w:r w:rsidR="00C46FDF" w:rsidRPr="00B86712">
        <w:rPr>
          <w:color w:val="363636"/>
        </w:rPr>
        <w:t xml:space="preserve"> </w:t>
      </w:r>
      <w:r w:rsidRPr="00B86712">
        <w:rPr>
          <w:color w:val="363636"/>
        </w:rPr>
        <w:t xml:space="preserve">: </w:t>
      </w:r>
      <w:r w:rsidR="00C46FDF" w:rsidRPr="00B86712">
        <w:rPr>
          <w:color w:val="363636"/>
        </w:rPr>
        <w:t>Proje</w:t>
      </w:r>
      <w:proofErr w:type="gramEnd"/>
      <w:r w:rsidR="00C46FDF" w:rsidRPr="00B86712">
        <w:rPr>
          <w:color w:val="363636"/>
        </w:rPr>
        <w:t xml:space="preserve"> Koordinatörü</w:t>
      </w:r>
      <w:r w:rsidRPr="00B86712">
        <w:rPr>
          <w:color w:val="363636"/>
        </w:rPr>
        <w:t xml:space="preserve"> </w:t>
      </w:r>
      <w:r w:rsidR="00C46FDF" w:rsidRPr="00B86712">
        <w:rPr>
          <w:color w:val="363636"/>
        </w:rPr>
        <w:t xml:space="preserve">Namık Kemal SEVİNÇKAN </w:t>
      </w:r>
      <w:r w:rsidRPr="00B86712">
        <w:rPr>
          <w:color w:val="363636"/>
        </w:rPr>
        <w:t>Telefon numarası                 </w:t>
      </w:r>
      <w:r w:rsidR="00C46FDF" w:rsidRPr="00B86712">
        <w:rPr>
          <w:color w:val="363636"/>
        </w:rPr>
        <w:t xml:space="preserve">                  </w:t>
      </w:r>
      <w:r w:rsidR="00B86712">
        <w:rPr>
          <w:color w:val="363636"/>
        </w:rPr>
        <w:t xml:space="preserve">   </w:t>
      </w:r>
      <w:r w:rsidR="00C46FDF" w:rsidRPr="00B86712">
        <w:rPr>
          <w:color w:val="363636"/>
        </w:rPr>
        <w:t xml:space="preserve"> : 0454 7114068</w:t>
      </w:r>
      <w:r w:rsidRPr="00B86712">
        <w:rPr>
          <w:color w:val="363636"/>
        </w:rPr>
        <w:t xml:space="preserve"> </w:t>
      </w:r>
      <w:r w:rsidRPr="00B86712">
        <w:rPr>
          <w:color w:val="363636"/>
        </w:rPr>
        <w:br/>
        <w:t>E-posta adresi                                       </w:t>
      </w:r>
      <w:r w:rsidR="00B86712">
        <w:rPr>
          <w:color w:val="363636"/>
        </w:rPr>
        <w:t xml:space="preserve">    </w:t>
      </w:r>
      <w:r w:rsidRPr="00B86712">
        <w:rPr>
          <w:color w:val="363636"/>
        </w:rPr>
        <w:t xml:space="preserve"> : </w:t>
      </w:r>
      <w:hyperlink r:id="rId5" w:history="1">
        <w:r w:rsidR="00C46FDF" w:rsidRPr="00B86712">
          <w:rPr>
            <w:rStyle w:val="Kpr"/>
            <w:rFonts w:ascii="Times New Roman" w:hAnsi="Times New Roman" w:cs="Times New Roman"/>
          </w:rPr>
          <w:t>namikkemalkml@hotmail.com</w:t>
        </w:r>
      </w:hyperlink>
      <w:r w:rsidRPr="00B86712">
        <w:rPr>
          <w:color w:val="363636"/>
        </w:rPr>
        <w:t xml:space="preserve"> </w:t>
      </w:r>
    </w:p>
    <w:p w:rsidR="00B86712" w:rsidRDefault="00B86712" w:rsidP="00B86712">
      <w:pPr>
        <w:pStyle w:val="NormalWeb"/>
        <w:jc w:val="both"/>
        <w:rPr>
          <w:color w:val="363636"/>
        </w:rPr>
      </w:pPr>
    </w:p>
    <w:p w:rsidR="004C56D4" w:rsidRDefault="004C56D4" w:rsidP="00B86712">
      <w:pPr>
        <w:pStyle w:val="NormalWeb"/>
        <w:jc w:val="both"/>
        <w:rPr>
          <w:color w:val="363636"/>
        </w:rPr>
      </w:pPr>
    </w:p>
    <w:p w:rsidR="004C56D4" w:rsidRDefault="004C56D4" w:rsidP="00B86712">
      <w:pPr>
        <w:pStyle w:val="NormalWeb"/>
        <w:jc w:val="both"/>
        <w:rPr>
          <w:color w:val="363636"/>
        </w:rPr>
      </w:pPr>
    </w:p>
    <w:p w:rsidR="004C56D4" w:rsidRDefault="004C56D4" w:rsidP="00B86712">
      <w:pPr>
        <w:pStyle w:val="NormalWeb"/>
        <w:jc w:val="both"/>
        <w:rPr>
          <w:color w:val="363636"/>
        </w:rPr>
      </w:pPr>
    </w:p>
    <w:p w:rsidR="004C56D4" w:rsidRDefault="004C56D4" w:rsidP="00B86712">
      <w:pPr>
        <w:pStyle w:val="NormalWeb"/>
        <w:jc w:val="both"/>
        <w:rPr>
          <w:color w:val="363636"/>
        </w:rPr>
      </w:pPr>
    </w:p>
    <w:p w:rsidR="00B86712" w:rsidRDefault="00B86712" w:rsidP="00B86712">
      <w:pPr>
        <w:pStyle w:val="NormalWeb"/>
        <w:jc w:val="both"/>
        <w:rPr>
          <w:color w:val="363636"/>
        </w:rPr>
      </w:pPr>
    </w:p>
    <w:p w:rsidR="00B07837" w:rsidRPr="00B86712" w:rsidRDefault="00B07837" w:rsidP="00B86712">
      <w:pPr>
        <w:pStyle w:val="NormalWeb"/>
        <w:jc w:val="both"/>
        <w:rPr>
          <w:color w:val="363636"/>
        </w:rPr>
      </w:pPr>
      <w:r w:rsidRPr="00B86712">
        <w:rPr>
          <w:vanish/>
          <w:color w:val="363636"/>
        </w:rPr>
        <w:t xml:space="preserve">Bu e-posta adresini spambotlara karşı korumak için JavaScript desteğini açmalısınız </w:t>
      </w:r>
    </w:p>
    <w:p w:rsidR="00821EE7" w:rsidRDefault="003C337F">
      <w:r w:rsidRPr="003C337F">
        <w:rPr>
          <w:noProof/>
          <w:lang w:eastAsia="tr-TR"/>
        </w:rPr>
        <w:drawing>
          <wp:inline distT="0" distB="0" distL="0" distR="0">
            <wp:extent cx="1019175" cy="1285875"/>
            <wp:effectExtent l="19050" t="0" r="9525" b="0"/>
            <wp:docPr id="1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6" cstate="print"/>
                    <a:srcRect/>
                    <a:stretch>
                      <a:fillRect/>
                    </a:stretch>
                  </pic:blipFill>
                  <pic:spPr bwMode="auto">
                    <a:xfrm>
                      <a:off x="0" y="0"/>
                      <a:ext cx="1019175" cy="1285875"/>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219200" cy="1352550"/>
            <wp:effectExtent l="19050" t="0" r="0" b="0"/>
            <wp:docPr id="5" name="Resim 20" descr="kml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kmllogoyeni"/>
                    <pic:cNvPicPr>
                      <a:picLocks noChangeAspect="1" noChangeArrowheads="1"/>
                    </pic:cNvPicPr>
                  </pic:nvPicPr>
                  <pic:blipFill>
                    <a:blip r:embed="rId7" cstate="print"/>
                    <a:srcRect/>
                    <a:stretch>
                      <a:fillRect/>
                    </a:stretch>
                  </pic:blipFill>
                  <pic:spPr bwMode="auto">
                    <a:xfrm>
                      <a:off x="0" y="0"/>
                      <a:ext cx="1219200" cy="1352550"/>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190625" cy="1352550"/>
            <wp:effectExtent l="19050" t="0" r="9525" b="0"/>
            <wp:docPr id="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8" cstate="print"/>
                    <a:srcRect/>
                    <a:stretch>
                      <a:fillRect/>
                    </a:stretch>
                  </pic:blipFill>
                  <pic:spPr bwMode="auto">
                    <a:xfrm>
                      <a:off x="0" y="0"/>
                      <a:ext cx="1190625" cy="1352550"/>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352550" cy="1095375"/>
            <wp:effectExtent l="19050" t="0" r="0" b="0"/>
            <wp:docPr id="13" name="Resim 1" descr="CSGB_YENI_RENKLI.jpg"/>
            <wp:cNvGraphicFramePr/>
            <a:graphic xmlns:a="http://schemas.openxmlformats.org/drawingml/2006/main">
              <a:graphicData uri="http://schemas.openxmlformats.org/drawingml/2006/picture">
                <pic:pic xmlns:pic="http://schemas.openxmlformats.org/drawingml/2006/picture">
                  <pic:nvPicPr>
                    <pic:cNvPr id="7" name="6 Resim" descr="CSGB_YENI_RENKLI.jpg"/>
                    <pic:cNvPicPr>
                      <a:picLocks noChangeAspect="1"/>
                    </pic:cNvPicPr>
                  </pic:nvPicPr>
                  <pic:blipFill>
                    <a:blip r:embed="rId9" cstate="print"/>
                    <a:stretch>
                      <a:fillRect/>
                    </a:stretch>
                  </pic:blipFill>
                  <pic:spPr>
                    <a:xfrm>
                      <a:off x="0" y="0"/>
                      <a:ext cx="1356403" cy="1098495"/>
                    </a:xfrm>
                    <a:prstGeom prst="rect">
                      <a:avLst/>
                    </a:prstGeom>
                  </pic:spPr>
                </pic:pic>
              </a:graphicData>
            </a:graphic>
          </wp:inline>
        </w:drawing>
      </w:r>
    </w:p>
    <w:sectPr w:rsidR="00821EE7" w:rsidSect="00C46FD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07837"/>
    <w:rsid w:val="000451A1"/>
    <w:rsid w:val="000721BE"/>
    <w:rsid w:val="003C337F"/>
    <w:rsid w:val="0046330C"/>
    <w:rsid w:val="004C56D4"/>
    <w:rsid w:val="00557E70"/>
    <w:rsid w:val="005F5768"/>
    <w:rsid w:val="0079143B"/>
    <w:rsid w:val="00874679"/>
    <w:rsid w:val="00926D11"/>
    <w:rsid w:val="009D1EB7"/>
    <w:rsid w:val="00A70D31"/>
    <w:rsid w:val="00B07837"/>
    <w:rsid w:val="00B12D66"/>
    <w:rsid w:val="00B278FC"/>
    <w:rsid w:val="00B86712"/>
    <w:rsid w:val="00C46FDF"/>
    <w:rsid w:val="00C549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7837"/>
    <w:rPr>
      <w:rFonts w:ascii="Lucida Sans Unicode" w:hAnsi="Lucida Sans Unicode" w:cs="Lucida Sans Unicode" w:hint="default"/>
      <w:strike w:val="0"/>
      <w:dstrike w:val="0"/>
      <w:color w:val="7E2020"/>
      <w:u w:val="none"/>
      <w:effect w:val="none"/>
    </w:rPr>
  </w:style>
  <w:style w:type="paragraph" w:styleId="NormalWeb">
    <w:name w:val="Normal (Web)"/>
    <w:basedOn w:val="Normal"/>
    <w:uiPriority w:val="99"/>
    <w:semiHidden/>
    <w:unhideWhenUsed/>
    <w:rsid w:val="00B078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78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7837"/>
    <w:rPr>
      <w:rFonts w:ascii="Tahoma" w:hAnsi="Tahoma" w:cs="Tahoma"/>
      <w:sz w:val="16"/>
      <w:szCs w:val="16"/>
    </w:rPr>
  </w:style>
  <w:style w:type="paragraph" w:styleId="AralkYok">
    <w:name w:val="No Spacing"/>
    <w:uiPriority w:val="1"/>
    <w:qFormat/>
    <w:rsid w:val="003C337F"/>
    <w:pPr>
      <w:spacing w:after="0" w:line="240" w:lineRule="auto"/>
    </w:pPr>
  </w:style>
</w:styles>
</file>

<file path=word/webSettings.xml><?xml version="1.0" encoding="utf-8"?>
<w:webSettings xmlns:r="http://schemas.openxmlformats.org/officeDocument/2006/relationships" xmlns:w="http://schemas.openxmlformats.org/wordprocessingml/2006/main">
  <w:divs>
    <w:div w:id="453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6880852">
          <w:marLeft w:val="0"/>
          <w:marRight w:val="0"/>
          <w:marTop w:val="0"/>
          <w:marBottom w:val="0"/>
          <w:divBdr>
            <w:top w:val="none" w:sz="0" w:space="0" w:color="auto"/>
            <w:left w:val="none" w:sz="0" w:space="0" w:color="auto"/>
            <w:bottom w:val="none" w:sz="0" w:space="0" w:color="auto"/>
            <w:right w:val="none" w:sz="0" w:space="0" w:color="auto"/>
          </w:divBdr>
          <w:divsChild>
            <w:div w:id="1174762224">
              <w:marLeft w:val="0"/>
              <w:marRight w:val="0"/>
              <w:marTop w:val="450"/>
              <w:marBottom w:val="0"/>
              <w:divBdr>
                <w:top w:val="none" w:sz="0" w:space="0" w:color="auto"/>
                <w:left w:val="none" w:sz="0" w:space="0" w:color="auto"/>
                <w:bottom w:val="none" w:sz="0" w:space="0" w:color="auto"/>
                <w:right w:val="none" w:sz="0" w:space="0" w:color="auto"/>
              </w:divBdr>
              <w:divsChild>
                <w:div w:id="1567884193">
                  <w:marLeft w:val="0"/>
                  <w:marRight w:val="0"/>
                  <w:marTop w:val="0"/>
                  <w:marBottom w:val="0"/>
                  <w:divBdr>
                    <w:top w:val="none" w:sz="0" w:space="0" w:color="auto"/>
                    <w:left w:val="none" w:sz="0" w:space="0" w:color="auto"/>
                    <w:bottom w:val="none" w:sz="0" w:space="0" w:color="auto"/>
                    <w:right w:val="none" w:sz="0" w:space="0" w:color="auto"/>
                  </w:divBdr>
                  <w:divsChild>
                    <w:div w:id="828792507">
                      <w:marLeft w:val="0"/>
                      <w:marRight w:val="0"/>
                      <w:marTop w:val="0"/>
                      <w:marBottom w:val="75"/>
                      <w:divBdr>
                        <w:top w:val="none" w:sz="0" w:space="0" w:color="auto"/>
                        <w:left w:val="none" w:sz="0" w:space="0" w:color="auto"/>
                        <w:bottom w:val="none" w:sz="0" w:space="0" w:color="auto"/>
                        <w:right w:val="none" w:sz="0" w:space="0" w:color="auto"/>
                      </w:divBdr>
                      <w:divsChild>
                        <w:div w:id="1793087929">
                          <w:marLeft w:val="0"/>
                          <w:marRight w:val="0"/>
                          <w:marTop w:val="0"/>
                          <w:marBottom w:val="0"/>
                          <w:divBdr>
                            <w:top w:val="none" w:sz="0" w:space="0" w:color="auto"/>
                            <w:left w:val="none" w:sz="0" w:space="0" w:color="auto"/>
                            <w:bottom w:val="none" w:sz="0" w:space="0" w:color="auto"/>
                            <w:right w:val="none" w:sz="0" w:space="0" w:color="auto"/>
                          </w:divBdr>
                          <w:divsChild>
                            <w:div w:id="819538709">
                              <w:marLeft w:val="150"/>
                              <w:marRight w:val="150"/>
                              <w:marTop w:val="150"/>
                              <w:marBottom w:val="150"/>
                              <w:divBdr>
                                <w:top w:val="none" w:sz="0" w:space="0" w:color="auto"/>
                                <w:left w:val="none" w:sz="0" w:space="0" w:color="auto"/>
                                <w:bottom w:val="none" w:sz="0" w:space="0" w:color="auto"/>
                                <w:right w:val="none" w:sz="0" w:space="0" w:color="auto"/>
                              </w:divBdr>
                              <w:divsChild>
                                <w:div w:id="318849540">
                                  <w:marLeft w:val="0"/>
                                  <w:marRight w:val="0"/>
                                  <w:marTop w:val="0"/>
                                  <w:marBottom w:val="0"/>
                                  <w:divBdr>
                                    <w:top w:val="none" w:sz="0" w:space="0" w:color="auto"/>
                                    <w:left w:val="none" w:sz="0" w:space="0" w:color="auto"/>
                                    <w:bottom w:val="none" w:sz="0" w:space="0" w:color="auto"/>
                                    <w:right w:val="none" w:sz="0" w:space="0" w:color="auto"/>
                                  </w:divBdr>
                                  <w:divsChild>
                                    <w:div w:id="1077823784">
                                      <w:marLeft w:val="0"/>
                                      <w:marRight w:val="0"/>
                                      <w:marTop w:val="0"/>
                                      <w:marBottom w:val="0"/>
                                      <w:divBdr>
                                        <w:top w:val="none" w:sz="0" w:space="0" w:color="auto"/>
                                        <w:left w:val="none" w:sz="0" w:space="0" w:color="auto"/>
                                        <w:bottom w:val="none" w:sz="0" w:space="0" w:color="auto"/>
                                        <w:right w:val="none" w:sz="0" w:space="0" w:color="auto"/>
                                      </w:divBdr>
                                      <w:divsChild>
                                        <w:div w:id="1952321282">
                                          <w:marLeft w:val="0"/>
                                          <w:marRight w:val="0"/>
                                          <w:marTop w:val="0"/>
                                          <w:marBottom w:val="0"/>
                                          <w:divBdr>
                                            <w:top w:val="none" w:sz="0" w:space="0" w:color="auto"/>
                                            <w:left w:val="none" w:sz="0" w:space="0" w:color="auto"/>
                                            <w:bottom w:val="none" w:sz="0" w:space="0" w:color="auto"/>
                                            <w:right w:val="none" w:sz="0" w:space="0" w:color="auto"/>
                                          </w:divBdr>
                                          <w:divsChild>
                                            <w:div w:id="12015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hyperlink" Target="mailto:namikkemalkml@hot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612</Words>
  <Characters>3491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dc:creator>
  <cp:lastModifiedBy>kml</cp:lastModifiedBy>
  <cp:revision>6</cp:revision>
  <cp:lastPrinted>2011-05-15T18:44:00Z</cp:lastPrinted>
  <dcterms:created xsi:type="dcterms:W3CDTF">2011-04-12T14:21:00Z</dcterms:created>
  <dcterms:modified xsi:type="dcterms:W3CDTF">2011-05-15T18:44:00Z</dcterms:modified>
</cp:coreProperties>
</file>